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77A" w:rsidRDefault="001F51BA">
      <w:pPr>
        <w:pStyle w:val="Standard"/>
        <w:rPr>
          <w:rFonts w:ascii="Verdana" w:hAnsi="Verdana"/>
          <w:b/>
          <w:bCs/>
          <w:sz w:val="32"/>
          <w:szCs w:val="32"/>
        </w:rPr>
      </w:pPr>
      <w:r>
        <w:rPr>
          <w:rFonts w:ascii="Verdana" w:hAnsi="Verdana"/>
          <w:b/>
          <w:bCs/>
          <w:sz w:val="32"/>
          <w:szCs w:val="32"/>
        </w:rPr>
        <w:t>Computer Science 12 AP</w:t>
      </w:r>
    </w:p>
    <w:p w:rsidR="00E5577A" w:rsidRDefault="001F51BA">
      <w:pPr>
        <w:pStyle w:val="Standard"/>
        <w:rPr>
          <w:rFonts w:ascii="Verdana" w:hAnsi="Verdana"/>
          <w:sz w:val="28"/>
          <w:szCs w:val="28"/>
        </w:rPr>
      </w:pPr>
      <w:r>
        <w:rPr>
          <w:rFonts w:ascii="Verdana" w:hAnsi="Verdana"/>
          <w:sz w:val="28"/>
          <w:szCs w:val="28"/>
        </w:rPr>
        <w:t>Course Outline</w:t>
      </w:r>
    </w:p>
    <w:p w:rsidR="00E5577A" w:rsidRDefault="00E5577A">
      <w:pPr>
        <w:pStyle w:val="Standard"/>
        <w:rPr>
          <w:rFonts w:ascii="Verdana" w:hAnsi="Verdana"/>
          <w:sz w:val="28"/>
          <w:szCs w:val="28"/>
        </w:rPr>
      </w:pPr>
    </w:p>
    <w:p w:rsidR="00E5577A" w:rsidRDefault="00E5577A">
      <w:pPr>
        <w:pStyle w:val="Standard"/>
        <w:rPr>
          <w:rFonts w:ascii="Verdana" w:hAnsi="Verdana"/>
          <w:sz w:val="28"/>
          <w:szCs w:val="28"/>
        </w:rPr>
      </w:pPr>
    </w:p>
    <w:p w:rsidR="00E5577A" w:rsidRDefault="001F51BA">
      <w:pPr>
        <w:pStyle w:val="Standard"/>
        <w:rPr>
          <w:rFonts w:ascii="Verdana" w:hAnsi="Verdana"/>
          <w:b/>
          <w:bCs/>
          <w:sz w:val="22"/>
          <w:szCs w:val="22"/>
        </w:rPr>
      </w:pPr>
      <w:r>
        <w:rPr>
          <w:rFonts w:ascii="Verdana" w:hAnsi="Verdana"/>
          <w:b/>
          <w:bCs/>
          <w:sz w:val="22"/>
          <w:szCs w:val="22"/>
        </w:rPr>
        <w:t>About the Course</w:t>
      </w:r>
    </w:p>
    <w:p w:rsidR="00E5577A" w:rsidRDefault="001F51BA">
      <w:pPr>
        <w:pStyle w:val="Standard"/>
        <w:autoSpaceDE w:val="0"/>
        <w:rPr>
          <w:rFonts w:ascii="Verdana" w:eastAsia="CenturyOldStyleStd-Regular" w:hAnsi="Verdana" w:cs="CenturyOldStyleStd-Regular"/>
          <w:sz w:val="22"/>
          <w:szCs w:val="22"/>
        </w:rPr>
      </w:pPr>
      <w:r>
        <w:rPr>
          <w:rFonts w:ascii="Verdana" w:eastAsia="CenturyOldStyleStd-Regular" w:hAnsi="Verdana" w:cs="CenturyOldStyleStd-Regular"/>
          <w:sz w:val="22"/>
          <w:szCs w:val="22"/>
        </w:rPr>
        <w:t>The AP Computer Science A course is an introductory course in computer science.</w:t>
      </w:r>
    </w:p>
    <w:p w:rsidR="00E5577A" w:rsidRDefault="001F51BA">
      <w:pPr>
        <w:pStyle w:val="Standard"/>
        <w:autoSpaceDE w:val="0"/>
        <w:rPr>
          <w:rFonts w:ascii="Verdana" w:eastAsia="CenturyOldStyleStd-Regular" w:hAnsi="Verdana" w:cs="CenturyOldStyleStd-Regular"/>
          <w:sz w:val="22"/>
          <w:szCs w:val="22"/>
        </w:rPr>
      </w:pPr>
      <w:r>
        <w:rPr>
          <w:rFonts w:ascii="Verdana" w:eastAsia="CenturyOldStyleStd-Regular" w:hAnsi="Verdana" w:cs="CenturyOldStyleStd-Regular"/>
          <w:sz w:val="22"/>
          <w:szCs w:val="22"/>
        </w:rPr>
        <w:t>Because the design and implementation of computer programs to solve problems</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involve</w:t>
      </w:r>
      <w:proofErr w:type="gramEnd"/>
      <w:r>
        <w:rPr>
          <w:rFonts w:ascii="Verdana" w:eastAsia="CenturyOldStyleStd-Regular" w:hAnsi="Verdana" w:cs="CenturyOldStyleStd-Regular"/>
          <w:sz w:val="22"/>
          <w:szCs w:val="22"/>
        </w:rPr>
        <w:t xml:space="preserve"> skills that are fundamental to the study of computer science, a large part of the</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course</w:t>
      </w:r>
      <w:proofErr w:type="gramEnd"/>
      <w:r>
        <w:rPr>
          <w:rFonts w:ascii="Verdana" w:eastAsia="CenturyOldStyleStd-Regular" w:hAnsi="Verdana" w:cs="CenturyOldStyleStd-Regular"/>
          <w:sz w:val="22"/>
          <w:szCs w:val="22"/>
        </w:rPr>
        <w:t xml:space="preserve"> is built around the development of computer programs that correctly solve a</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given</w:t>
      </w:r>
      <w:proofErr w:type="gramEnd"/>
      <w:r>
        <w:rPr>
          <w:rFonts w:ascii="Verdana" w:eastAsia="CenturyOldStyleStd-Regular" w:hAnsi="Verdana" w:cs="CenturyOldStyleStd-Regular"/>
          <w:sz w:val="22"/>
          <w:szCs w:val="22"/>
        </w:rPr>
        <w:t xml:space="preserve"> problem. These programs should be understandable, adaptable, and, when</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appropriate</w:t>
      </w:r>
      <w:proofErr w:type="gramEnd"/>
      <w:r>
        <w:rPr>
          <w:rFonts w:ascii="Verdana" w:eastAsia="CenturyOldStyleStd-Regular" w:hAnsi="Verdana" w:cs="CenturyOldStyleStd-Regular"/>
          <w:sz w:val="22"/>
          <w:szCs w:val="22"/>
        </w:rPr>
        <w:t>, reusable. At the same time, the design and implementation of computer</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programs</w:t>
      </w:r>
      <w:proofErr w:type="gramEnd"/>
      <w:r>
        <w:rPr>
          <w:rFonts w:ascii="Verdana" w:eastAsia="CenturyOldStyleStd-Regular" w:hAnsi="Verdana" w:cs="CenturyOldStyleStd-Regular"/>
          <w:sz w:val="22"/>
          <w:szCs w:val="22"/>
        </w:rPr>
        <w:t xml:space="preserve"> is used as a context for introducing other important aspects of computer</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science</w:t>
      </w:r>
      <w:proofErr w:type="gramEnd"/>
      <w:r>
        <w:rPr>
          <w:rFonts w:ascii="Verdana" w:eastAsia="CenturyOldStyleStd-Regular" w:hAnsi="Verdana" w:cs="CenturyOldStyleStd-Regular"/>
          <w:sz w:val="22"/>
          <w:szCs w:val="22"/>
        </w:rPr>
        <w:t>, including the development and analysis of algorithms, the development and</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use</w:t>
      </w:r>
      <w:proofErr w:type="gramEnd"/>
      <w:r>
        <w:rPr>
          <w:rFonts w:ascii="Verdana" w:eastAsia="CenturyOldStyleStd-Regular" w:hAnsi="Verdana" w:cs="CenturyOldStyleStd-Regular"/>
          <w:sz w:val="22"/>
          <w:szCs w:val="22"/>
        </w:rPr>
        <w:t xml:space="preserve"> of fundamental data structures, the study of standard algorithms and typical</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applications</w:t>
      </w:r>
      <w:proofErr w:type="gramEnd"/>
      <w:r>
        <w:rPr>
          <w:rFonts w:ascii="Verdana" w:eastAsia="CenturyOldStyleStd-Regular" w:hAnsi="Verdana" w:cs="CenturyOldStyleStd-Regular"/>
          <w:sz w:val="22"/>
          <w:szCs w:val="22"/>
        </w:rPr>
        <w:t>, and the use of logic and formal methods. In addition, the responsible use</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of</w:t>
      </w:r>
      <w:proofErr w:type="gramEnd"/>
      <w:r>
        <w:rPr>
          <w:rFonts w:ascii="Verdana" w:eastAsia="CenturyOldStyleStd-Regular" w:hAnsi="Verdana" w:cs="CenturyOldStyleStd-Regular"/>
          <w:sz w:val="22"/>
          <w:szCs w:val="22"/>
        </w:rPr>
        <w:t xml:space="preserve"> these systems is an integral part of the course.</w:t>
      </w:r>
    </w:p>
    <w:p w:rsidR="00E5577A" w:rsidRDefault="00E5577A">
      <w:pPr>
        <w:pStyle w:val="Standard"/>
        <w:autoSpaceDE w:val="0"/>
        <w:rPr>
          <w:rFonts w:ascii="Verdana" w:eastAsia="CenturyOldStyleStd-Regular" w:hAnsi="Verdana" w:cs="CenturyOldStyleStd-Regular"/>
          <w:sz w:val="22"/>
          <w:szCs w:val="22"/>
        </w:rPr>
      </w:pPr>
    </w:p>
    <w:p w:rsidR="00E5577A" w:rsidRDefault="001F51BA">
      <w:pPr>
        <w:pStyle w:val="Standard"/>
        <w:autoSpaceDE w:val="0"/>
        <w:rPr>
          <w:rFonts w:ascii="Verdana" w:eastAsia="SerifaStd-Bold" w:hAnsi="Verdana" w:cs="SerifaStd-Bold"/>
          <w:b/>
          <w:bCs/>
          <w:sz w:val="22"/>
          <w:szCs w:val="22"/>
        </w:rPr>
      </w:pPr>
      <w:r>
        <w:rPr>
          <w:rFonts w:ascii="Verdana" w:eastAsia="SerifaStd-Bold" w:hAnsi="Verdana" w:cs="SerifaStd-Bold"/>
          <w:b/>
          <w:bCs/>
          <w:sz w:val="22"/>
          <w:szCs w:val="22"/>
        </w:rPr>
        <w:t>Goals</w:t>
      </w:r>
    </w:p>
    <w:p w:rsidR="00E5577A" w:rsidRDefault="001F51BA">
      <w:pPr>
        <w:pStyle w:val="Standard"/>
        <w:autoSpaceDE w:val="0"/>
        <w:rPr>
          <w:rFonts w:ascii="Verdana" w:eastAsia="CenturyOldStyleStd-Regular" w:hAnsi="Verdana" w:cs="CenturyOldStyleStd-Regular"/>
          <w:sz w:val="22"/>
          <w:szCs w:val="22"/>
        </w:rPr>
      </w:pPr>
      <w:r>
        <w:rPr>
          <w:rFonts w:ascii="Verdana" w:eastAsia="CenturyOldStyleStd-Regular" w:hAnsi="Verdana" w:cs="CenturyOldStyleStd-Regular"/>
          <w:sz w:val="22"/>
          <w:szCs w:val="22"/>
        </w:rPr>
        <w:t>The goals of the AP Computer Science A course are comparable to those in the</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introductory</w:t>
      </w:r>
      <w:proofErr w:type="gramEnd"/>
      <w:r>
        <w:rPr>
          <w:rFonts w:ascii="Verdana" w:eastAsia="CenturyOldStyleStd-Regular" w:hAnsi="Verdana" w:cs="CenturyOldStyleStd-Regular"/>
          <w:sz w:val="22"/>
          <w:szCs w:val="22"/>
        </w:rPr>
        <w:t xml:space="preserve"> course for computer science majors offered in college and university</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computer</w:t>
      </w:r>
      <w:proofErr w:type="gramEnd"/>
      <w:r>
        <w:rPr>
          <w:rFonts w:ascii="Verdana" w:eastAsia="CenturyOldStyleStd-Regular" w:hAnsi="Verdana" w:cs="CenturyOldStyleStd-Regular"/>
          <w:sz w:val="22"/>
          <w:szCs w:val="22"/>
        </w:rPr>
        <w:t xml:space="preserve"> science departments. It is not expected, however, that all students in the AP</w:t>
      </w:r>
    </w:p>
    <w:p w:rsidR="00E5577A" w:rsidRDefault="001F51BA">
      <w:pPr>
        <w:pStyle w:val="Standard"/>
        <w:autoSpaceDE w:val="0"/>
        <w:rPr>
          <w:rFonts w:ascii="Verdana" w:eastAsia="CenturyOldStyleStd-Regular" w:hAnsi="Verdana" w:cs="CenturyOldStyleStd-Regular"/>
          <w:sz w:val="22"/>
          <w:szCs w:val="22"/>
        </w:rPr>
      </w:pPr>
      <w:r>
        <w:rPr>
          <w:rFonts w:ascii="Verdana" w:eastAsia="CenturyOldStyleStd-Regular" w:hAnsi="Verdana" w:cs="CenturyOldStyleStd-Regular"/>
          <w:sz w:val="22"/>
          <w:szCs w:val="22"/>
        </w:rPr>
        <w:t>Computer Science A course will major in computer science at the university level. The</w:t>
      </w:r>
    </w:p>
    <w:p w:rsidR="00E5577A" w:rsidRDefault="001F51BA">
      <w:pPr>
        <w:pStyle w:val="Standard"/>
        <w:autoSpaceDE w:val="0"/>
        <w:rPr>
          <w:rFonts w:ascii="Verdana" w:eastAsia="CenturyOldStyleStd-Regular" w:hAnsi="Verdana" w:cs="CenturyOldStyleStd-Regular"/>
          <w:sz w:val="22"/>
          <w:szCs w:val="22"/>
        </w:rPr>
      </w:pPr>
      <w:r>
        <w:rPr>
          <w:rFonts w:ascii="Verdana" w:eastAsia="CenturyOldStyleStd-Regular" w:hAnsi="Verdana" w:cs="CenturyOldStyleStd-Regular"/>
          <w:sz w:val="22"/>
          <w:szCs w:val="22"/>
        </w:rPr>
        <w:t>AP Computer Science A course is intended to serve both as an introductory course for</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computer</w:t>
      </w:r>
      <w:proofErr w:type="gramEnd"/>
      <w:r>
        <w:rPr>
          <w:rFonts w:ascii="Verdana" w:eastAsia="CenturyOldStyleStd-Regular" w:hAnsi="Verdana" w:cs="CenturyOldStyleStd-Regular"/>
          <w:sz w:val="22"/>
          <w:szCs w:val="22"/>
        </w:rPr>
        <w:t xml:space="preserve"> science majors and as a course for people who will major in other disciplines</w:t>
      </w:r>
    </w:p>
    <w:p w:rsidR="00E5577A" w:rsidRDefault="001F51BA">
      <w:pPr>
        <w:pStyle w:val="Standard"/>
        <w:autoSpaceDE w:val="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that</w:t>
      </w:r>
      <w:proofErr w:type="gramEnd"/>
      <w:r>
        <w:rPr>
          <w:rFonts w:ascii="Verdana" w:eastAsia="CenturyOldStyleStd-Regular" w:hAnsi="Verdana" w:cs="CenturyOldStyleStd-Regular"/>
          <w:sz w:val="22"/>
          <w:szCs w:val="22"/>
        </w:rPr>
        <w:t xml:space="preserve"> require significant involvement with technology.   Students will learn to</w:t>
      </w:r>
    </w:p>
    <w:p w:rsidR="00E5577A" w:rsidRDefault="00E5577A">
      <w:pPr>
        <w:pStyle w:val="Standard"/>
        <w:autoSpaceDE w:val="0"/>
        <w:ind w:left="709"/>
        <w:rPr>
          <w:rFonts w:ascii="Verdana" w:eastAsia="CenturyOldStyleStd-Regular" w:hAnsi="Verdana" w:cs="CenturyOldStyleStd-Regular"/>
          <w:sz w:val="22"/>
          <w:szCs w:val="22"/>
        </w:rPr>
      </w:pPr>
    </w:p>
    <w:p w:rsidR="00E5577A" w:rsidRDefault="001F51BA">
      <w:pPr>
        <w:pStyle w:val="Standard"/>
        <w:autoSpaceDE w:val="0"/>
        <w:ind w:left="709"/>
        <w:rPr>
          <w:rFonts w:ascii="Verdana" w:eastAsia="CenturyOldStyleStd-Regular" w:hAnsi="Verdana" w:cs="CenturyOldStyleStd-Regular"/>
          <w:sz w:val="22"/>
          <w:szCs w:val="22"/>
        </w:rPr>
      </w:pPr>
      <w:r>
        <w:rPr>
          <w:rFonts w:ascii="Verdana" w:eastAsia="CenturyOldStyleStd-Regular" w:hAnsi="Verdana" w:cs="CenturyOldStyleStd-Regular"/>
          <w:sz w:val="22"/>
          <w:szCs w:val="22"/>
        </w:rPr>
        <w:t>• design and implement solutions to problems by writing, running, and debugging</w:t>
      </w:r>
    </w:p>
    <w:p w:rsidR="00E5577A" w:rsidRDefault="001F51BA">
      <w:pPr>
        <w:pStyle w:val="Standard"/>
        <w:autoSpaceDE w:val="0"/>
        <w:ind w:left="930"/>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computer</w:t>
      </w:r>
      <w:proofErr w:type="gramEnd"/>
      <w:r>
        <w:rPr>
          <w:rFonts w:ascii="Verdana" w:eastAsia="CenturyOldStyleStd-Regular" w:hAnsi="Verdana" w:cs="CenturyOldStyleStd-Regular"/>
          <w:sz w:val="22"/>
          <w:szCs w:val="22"/>
        </w:rPr>
        <w:t xml:space="preserve"> programs.</w:t>
      </w:r>
    </w:p>
    <w:p w:rsidR="00E5577A" w:rsidRDefault="001F51BA">
      <w:pPr>
        <w:pStyle w:val="Standard"/>
        <w:autoSpaceDE w:val="0"/>
        <w:ind w:left="709"/>
        <w:rPr>
          <w:rFonts w:ascii="Verdana" w:eastAsia="CenturyOldStyleStd-Regular" w:hAnsi="Verdana" w:cs="CenturyOldStyleStd-Regular"/>
          <w:sz w:val="22"/>
          <w:szCs w:val="22"/>
        </w:rPr>
      </w:pPr>
      <w:r>
        <w:rPr>
          <w:rFonts w:ascii="Verdana" w:eastAsia="CenturyOldStyleStd-Regular" w:hAnsi="Verdana" w:cs="CenturyOldStyleStd-Regular"/>
          <w:sz w:val="22"/>
          <w:szCs w:val="22"/>
        </w:rPr>
        <w:t xml:space="preserve">• </w:t>
      </w:r>
      <w:proofErr w:type="gramStart"/>
      <w:r>
        <w:rPr>
          <w:rFonts w:ascii="Verdana" w:eastAsia="CenturyOldStyleStd-Regular" w:hAnsi="Verdana" w:cs="CenturyOldStyleStd-Regular"/>
          <w:sz w:val="22"/>
          <w:szCs w:val="22"/>
        </w:rPr>
        <w:t>use</w:t>
      </w:r>
      <w:proofErr w:type="gramEnd"/>
      <w:r>
        <w:rPr>
          <w:rFonts w:ascii="Verdana" w:eastAsia="CenturyOldStyleStd-Regular" w:hAnsi="Verdana" w:cs="CenturyOldStyleStd-Regular"/>
          <w:sz w:val="22"/>
          <w:szCs w:val="22"/>
        </w:rPr>
        <w:t xml:space="preserve"> and implement commonly used algorithms and data structures.</w:t>
      </w:r>
    </w:p>
    <w:p w:rsidR="00E5577A" w:rsidRDefault="001F51BA">
      <w:pPr>
        <w:pStyle w:val="Standard"/>
        <w:autoSpaceDE w:val="0"/>
        <w:ind w:left="709"/>
        <w:rPr>
          <w:rFonts w:ascii="Verdana" w:eastAsia="CenturyOldStyleStd-Regular" w:hAnsi="Verdana" w:cs="CenturyOldStyleStd-Regular"/>
          <w:sz w:val="22"/>
          <w:szCs w:val="22"/>
        </w:rPr>
      </w:pPr>
      <w:r>
        <w:rPr>
          <w:rFonts w:ascii="Verdana" w:eastAsia="CenturyOldStyleStd-Regular" w:hAnsi="Verdana" w:cs="CenturyOldStyleStd-Regular"/>
          <w:sz w:val="22"/>
          <w:szCs w:val="22"/>
        </w:rPr>
        <w:t>• develop and select appropriate algorithms and data structures to solve problems.</w:t>
      </w:r>
    </w:p>
    <w:p w:rsidR="00E5577A" w:rsidRDefault="001F51BA">
      <w:pPr>
        <w:pStyle w:val="Standard"/>
        <w:autoSpaceDE w:val="0"/>
        <w:ind w:left="709"/>
        <w:rPr>
          <w:rFonts w:ascii="Verdana" w:eastAsia="CenturyOldStyleStd-Regular" w:hAnsi="Verdana" w:cs="CenturyOldStyleStd-Regular"/>
          <w:sz w:val="22"/>
          <w:szCs w:val="22"/>
        </w:rPr>
      </w:pPr>
      <w:r>
        <w:rPr>
          <w:rFonts w:ascii="Verdana" w:eastAsia="CenturyOldStyleStd-Regular" w:hAnsi="Verdana" w:cs="CenturyOldStyleStd-Regular"/>
          <w:sz w:val="22"/>
          <w:szCs w:val="22"/>
        </w:rPr>
        <w:t xml:space="preserve">• </w:t>
      </w:r>
      <w:proofErr w:type="gramStart"/>
      <w:r>
        <w:rPr>
          <w:rFonts w:ascii="Verdana" w:eastAsia="CenturyOldStyleStd-Regular" w:hAnsi="Verdana" w:cs="CenturyOldStyleStd-Regular"/>
          <w:sz w:val="22"/>
          <w:szCs w:val="22"/>
        </w:rPr>
        <w:t>code</w:t>
      </w:r>
      <w:proofErr w:type="gramEnd"/>
      <w:r>
        <w:rPr>
          <w:rFonts w:ascii="Verdana" w:eastAsia="CenturyOldStyleStd-Regular" w:hAnsi="Verdana" w:cs="CenturyOldStyleStd-Regular"/>
          <w:sz w:val="22"/>
          <w:szCs w:val="22"/>
        </w:rPr>
        <w:t xml:space="preserve"> fluently in an object-oriented paradigm using Java</w:t>
      </w:r>
    </w:p>
    <w:p w:rsidR="00E5577A" w:rsidRDefault="001F51BA">
      <w:pPr>
        <w:pStyle w:val="Standard"/>
        <w:autoSpaceDE w:val="0"/>
        <w:ind w:left="709"/>
        <w:rPr>
          <w:rFonts w:ascii="Verdana" w:eastAsia="CenturyOldStyleStd-Regular" w:hAnsi="Verdana" w:cs="CenturyOldStyleStd-Regular"/>
          <w:sz w:val="22"/>
          <w:szCs w:val="22"/>
        </w:rPr>
      </w:pPr>
      <w:r>
        <w:rPr>
          <w:rFonts w:ascii="Verdana" w:eastAsia="CenturyOldStyleStd-Regular" w:hAnsi="Verdana" w:cs="CenturyOldStyleStd-Regular"/>
          <w:sz w:val="22"/>
          <w:szCs w:val="22"/>
        </w:rPr>
        <w:t>• read and understand a large program consisting of several classes and interacting</w:t>
      </w:r>
    </w:p>
    <w:p w:rsidR="00E5577A" w:rsidRDefault="001F51BA">
      <w:pPr>
        <w:pStyle w:val="Standard"/>
        <w:autoSpaceDE w:val="0"/>
        <w:ind w:left="945"/>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objects</w:t>
      </w:r>
      <w:proofErr w:type="gramEnd"/>
      <w:r>
        <w:rPr>
          <w:rFonts w:ascii="Verdana" w:eastAsia="CenturyOldStyleStd-Regular" w:hAnsi="Verdana" w:cs="CenturyOldStyleStd-Regular"/>
          <w:sz w:val="22"/>
          <w:szCs w:val="22"/>
        </w:rPr>
        <w:t>. Students should be able to read and understand a description of the</w:t>
      </w:r>
    </w:p>
    <w:p w:rsidR="00E5577A" w:rsidRDefault="001F51BA">
      <w:pPr>
        <w:pStyle w:val="Standard"/>
        <w:autoSpaceDE w:val="0"/>
        <w:ind w:left="945"/>
        <w:rPr>
          <w:rFonts w:ascii="Verdana" w:eastAsia="CenturyOldStyleStd-Regular" w:hAnsi="Verdana" w:cs="CenturyOldStyleStd-Regular"/>
          <w:sz w:val="22"/>
          <w:szCs w:val="22"/>
        </w:rPr>
      </w:pPr>
      <w:proofErr w:type="gramStart"/>
      <w:r>
        <w:rPr>
          <w:rFonts w:ascii="Verdana" w:eastAsia="CenturyOldStyleStd-Regular" w:hAnsi="Verdana" w:cs="CenturyOldStyleStd-Regular"/>
          <w:sz w:val="22"/>
          <w:szCs w:val="22"/>
        </w:rPr>
        <w:t>design</w:t>
      </w:r>
      <w:proofErr w:type="gramEnd"/>
      <w:r>
        <w:rPr>
          <w:rFonts w:ascii="Verdana" w:eastAsia="CenturyOldStyleStd-Regular" w:hAnsi="Verdana" w:cs="CenturyOldStyleStd-Regular"/>
          <w:sz w:val="22"/>
          <w:szCs w:val="22"/>
        </w:rPr>
        <w:t xml:space="preserve"> and development process leading to such a program.</w:t>
      </w:r>
    </w:p>
    <w:p w:rsidR="00E5577A" w:rsidRDefault="001F51BA">
      <w:pPr>
        <w:pStyle w:val="Standard"/>
        <w:autoSpaceDE w:val="0"/>
        <w:ind w:left="709"/>
      </w:pPr>
      <w:r>
        <w:rPr>
          <w:rFonts w:ascii="Verdana" w:eastAsia="CenturyOldStyleStd-Regular" w:hAnsi="Verdana" w:cs="CenturyOldStyleStd-Regular"/>
          <w:sz w:val="22"/>
          <w:szCs w:val="22"/>
        </w:rPr>
        <w:t>• recognize the ethical and social implications of computer use.</w:t>
      </w:r>
    </w:p>
    <w:p w:rsidR="00E5577A" w:rsidRDefault="00E5577A">
      <w:pPr>
        <w:pStyle w:val="Standard"/>
        <w:rPr>
          <w:rFonts w:ascii="Verdana" w:hAnsi="Verdana"/>
          <w:sz w:val="22"/>
          <w:szCs w:val="22"/>
        </w:rPr>
      </w:pPr>
    </w:p>
    <w:p w:rsidR="00E5577A" w:rsidRDefault="001F51BA">
      <w:pPr>
        <w:pStyle w:val="Standard"/>
        <w:rPr>
          <w:rFonts w:ascii="Verdana" w:hAnsi="Verdana"/>
          <w:b/>
          <w:bCs/>
          <w:sz w:val="22"/>
          <w:szCs w:val="22"/>
        </w:rPr>
      </w:pPr>
      <w:r>
        <w:rPr>
          <w:rFonts w:ascii="Verdana" w:hAnsi="Verdana"/>
          <w:b/>
          <w:bCs/>
          <w:sz w:val="22"/>
          <w:szCs w:val="22"/>
        </w:rPr>
        <w:t>Assessment</w:t>
      </w:r>
    </w:p>
    <w:p w:rsidR="00E5577A" w:rsidRDefault="001F51BA">
      <w:pPr>
        <w:pStyle w:val="Standard"/>
        <w:rPr>
          <w:rFonts w:ascii="Verdana" w:hAnsi="Verdana"/>
          <w:sz w:val="22"/>
          <w:szCs w:val="22"/>
        </w:rPr>
      </w:pPr>
      <w:r>
        <w:rPr>
          <w:rFonts w:ascii="Verdana" w:hAnsi="Verdana"/>
          <w:sz w:val="22"/>
          <w:szCs w:val="22"/>
        </w:rPr>
        <w:t>Short assignments, projects, programming tests during class, and written quizzes will make up a student's term mark.    Work habit marks in this course are determined by student attendance, completion of assignments on time, and use of class time.</w:t>
      </w:r>
    </w:p>
    <w:p w:rsidR="00E5577A" w:rsidRDefault="00E5577A">
      <w:pPr>
        <w:pStyle w:val="Standard"/>
        <w:rPr>
          <w:rFonts w:ascii="Verdana" w:hAnsi="Verdana"/>
          <w:sz w:val="22"/>
          <w:szCs w:val="22"/>
        </w:rPr>
      </w:pPr>
    </w:p>
    <w:p w:rsidR="00E5577A" w:rsidRDefault="001F51BA">
      <w:pPr>
        <w:pStyle w:val="Standard"/>
        <w:rPr>
          <w:rFonts w:ascii="Verdana" w:hAnsi="Verdana"/>
          <w:b/>
          <w:bCs/>
          <w:sz w:val="22"/>
          <w:szCs w:val="22"/>
        </w:rPr>
      </w:pPr>
      <w:r>
        <w:rPr>
          <w:rFonts w:ascii="Verdana" w:hAnsi="Verdana"/>
          <w:b/>
          <w:bCs/>
          <w:sz w:val="22"/>
          <w:szCs w:val="22"/>
        </w:rPr>
        <w:t>Expectations</w:t>
      </w:r>
    </w:p>
    <w:p w:rsidR="00E5577A" w:rsidRDefault="001F51BA">
      <w:pPr>
        <w:pStyle w:val="Standard"/>
        <w:rPr>
          <w:rFonts w:ascii="Verdana" w:hAnsi="Verdana"/>
          <w:sz w:val="22"/>
          <w:szCs w:val="22"/>
        </w:rPr>
      </w:pPr>
      <w:r>
        <w:rPr>
          <w:rFonts w:ascii="Verdana" w:hAnsi="Verdana"/>
          <w:sz w:val="22"/>
          <w:szCs w:val="22"/>
        </w:rPr>
        <w:t>Students in this course are reminded that using the school's computers is a privilege and that improper use of the equipment will result in the loss of this privilege.  Students are expected to act in accordance with the outlines set out in the Student Agenda.</w:t>
      </w:r>
    </w:p>
    <w:p w:rsidR="00E5577A" w:rsidRDefault="00E5577A">
      <w:pPr>
        <w:pStyle w:val="Standard"/>
        <w:rPr>
          <w:rFonts w:ascii="Verdana" w:hAnsi="Verdana"/>
          <w:sz w:val="22"/>
          <w:szCs w:val="22"/>
        </w:rPr>
      </w:pPr>
    </w:p>
    <w:p w:rsidR="00E5577A" w:rsidRDefault="001F51BA">
      <w:pPr>
        <w:pStyle w:val="Standard"/>
        <w:rPr>
          <w:rFonts w:ascii="Verdana" w:hAnsi="Verdana"/>
          <w:b/>
          <w:bCs/>
          <w:sz w:val="22"/>
          <w:szCs w:val="22"/>
        </w:rPr>
      </w:pPr>
      <w:r>
        <w:rPr>
          <w:rFonts w:ascii="Verdana" w:hAnsi="Verdana"/>
          <w:b/>
          <w:bCs/>
          <w:sz w:val="22"/>
          <w:szCs w:val="22"/>
        </w:rPr>
        <w:t>Computer Room Hours</w:t>
      </w:r>
    </w:p>
    <w:p w:rsidR="00E5577A" w:rsidRDefault="001F51BA">
      <w:pPr>
        <w:pStyle w:val="Standard"/>
      </w:pPr>
      <w:r>
        <w:rPr>
          <w:rFonts w:ascii="Verdana" w:hAnsi="Verdana"/>
          <w:sz w:val="22"/>
          <w:szCs w:val="22"/>
        </w:rPr>
        <w:t>The computer room is usually available to students in the mornings and most days after school.  The computer room is closed during lunch.</w:t>
      </w:r>
    </w:p>
    <w:p w:rsidR="00E5577A" w:rsidRDefault="00E5577A">
      <w:pPr>
        <w:pStyle w:val="Standard"/>
        <w:rPr>
          <w:rFonts w:ascii="Verdana" w:hAnsi="Verdana"/>
          <w:b/>
          <w:bCs/>
          <w:sz w:val="22"/>
          <w:szCs w:val="22"/>
        </w:rPr>
      </w:pPr>
    </w:p>
    <w:p w:rsidR="00E5577A" w:rsidRDefault="001F51BA">
      <w:pPr>
        <w:pStyle w:val="Standard"/>
        <w:rPr>
          <w:rFonts w:ascii="Verdana" w:hAnsi="Verdana"/>
          <w:b/>
          <w:bCs/>
          <w:sz w:val="22"/>
          <w:szCs w:val="22"/>
        </w:rPr>
      </w:pPr>
      <w:r>
        <w:rPr>
          <w:rFonts w:ascii="Verdana" w:hAnsi="Verdana"/>
          <w:b/>
          <w:bCs/>
          <w:sz w:val="22"/>
          <w:szCs w:val="22"/>
        </w:rPr>
        <w:t>Extra Help</w:t>
      </w:r>
    </w:p>
    <w:p w:rsidR="00E5577A" w:rsidRDefault="001F51BA">
      <w:pPr>
        <w:pStyle w:val="Standard"/>
      </w:pPr>
      <w:r>
        <w:rPr>
          <w:rFonts w:ascii="Verdana" w:hAnsi="Verdana"/>
          <w:sz w:val="22"/>
          <w:szCs w:val="22"/>
        </w:rPr>
        <w:t>Students are encouraged to ask for extra help</w:t>
      </w:r>
      <w:r w:rsidR="007552CB">
        <w:rPr>
          <w:rFonts w:ascii="Verdana" w:hAnsi="Verdana"/>
          <w:sz w:val="22"/>
          <w:szCs w:val="22"/>
        </w:rPr>
        <w:t xml:space="preserve"> at the first sign of trouble</w:t>
      </w:r>
      <w:r>
        <w:rPr>
          <w:rFonts w:ascii="Verdana" w:hAnsi="Verdana"/>
          <w:sz w:val="22"/>
          <w:szCs w:val="22"/>
        </w:rPr>
        <w:t>.</w:t>
      </w:r>
    </w:p>
    <w:sectPr w:rsidR="00E5577A" w:rsidSect="00E5577A">
      <w:pgSz w:w="12240" w:h="15840"/>
      <w:pgMar w:top="567" w:right="567" w:bottom="567"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1BA" w:rsidRDefault="001F51BA" w:rsidP="00E5577A">
      <w:r>
        <w:separator/>
      </w:r>
    </w:p>
  </w:endnote>
  <w:endnote w:type="continuationSeparator" w:id="0">
    <w:p w:rsidR="001F51BA" w:rsidRDefault="001F51BA" w:rsidP="00E557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OpenSymbol">
    <w:charset w:val="00"/>
    <w:family w:val="auto"/>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enturyOldStyleStd-Regular">
    <w:charset w:val="00"/>
    <w:family w:val="auto"/>
    <w:pitch w:val="default"/>
    <w:sig w:usb0="00000000" w:usb1="00000000" w:usb2="00000000" w:usb3="00000000" w:csb0="00000000" w:csb1="00000000"/>
  </w:font>
  <w:font w:name="SerifaStd-Bold">
    <w:charset w:val="00"/>
    <w:family w:val="roman"/>
    <w:pitch w:val="default"/>
    <w:sig w:usb0="00000000" w:usb1="00000000" w:usb2="00000000" w:usb3="00000000" w:csb0="00000000"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1BA" w:rsidRDefault="001F51BA" w:rsidP="00E5577A">
      <w:r w:rsidRPr="00E5577A">
        <w:rPr>
          <w:color w:val="000000"/>
        </w:rPr>
        <w:separator/>
      </w:r>
    </w:p>
  </w:footnote>
  <w:footnote w:type="continuationSeparator" w:id="0">
    <w:p w:rsidR="001F51BA" w:rsidRDefault="001F51BA" w:rsidP="00E557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savePreviewPicture/>
  <w:footnotePr>
    <w:footnote w:id="-1"/>
    <w:footnote w:id="0"/>
  </w:footnotePr>
  <w:endnotePr>
    <w:endnote w:id="-1"/>
    <w:endnote w:id="0"/>
  </w:endnotePr>
  <w:compat>
    <w:useFELayout/>
  </w:compat>
  <w:rsids>
    <w:rsidRoot w:val="00E5577A"/>
    <w:rsid w:val="001C16D9"/>
    <w:rsid w:val="001F51BA"/>
    <w:rsid w:val="007552CB"/>
    <w:rsid w:val="009C06BA"/>
    <w:rsid w:val="00E557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ahoma"/>
        <w:kern w:val="3"/>
        <w:sz w:val="24"/>
        <w:szCs w:val="24"/>
        <w:lang w:val="en-CA" w:eastAsia="zh-CN"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5577A"/>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E5577A"/>
    <w:pPr>
      <w:suppressAutoHyphens/>
    </w:pPr>
  </w:style>
  <w:style w:type="paragraph" w:customStyle="1" w:styleId="Heading">
    <w:name w:val="Heading"/>
    <w:basedOn w:val="Standard"/>
    <w:next w:val="Textbody"/>
    <w:rsid w:val="00E5577A"/>
    <w:pPr>
      <w:keepNext/>
      <w:spacing w:before="240" w:after="120"/>
    </w:pPr>
    <w:rPr>
      <w:rFonts w:ascii="Arial" w:eastAsia="MS Mincho" w:hAnsi="Arial"/>
      <w:sz w:val="28"/>
      <w:szCs w:val="28"/>
    </w:rPr>
  </w:style>
  <w:style w:type="paragraph" w:customStyle="1" w:styleId="Textbody">
    <w:name w:val="Text body"/>
    <w:basedOn w:val="Standard"/>
    <w:rsid w:val="00E5577A"/>
    <w:pPr>
      <w:spacing w:after="120"/>
    </w:pPr>
  </w:style>
  <w:style w:type="paragraph" w:styleId="List">
    <w:name w:val="List"/>
    <w:basedOn w:val="Textbody"/>
    <w:rsid w:val="00E5577A"/>
  </w:style>
  <w:style w:type="paragraph" w:styleId="Caption">
    <w:name w:val="caption"/>
    <w:basedOn w:val="Standard"/>
    <w:rsid w:val="00E5577A"/>
    <w:pPr>
      <w:suppressLineNumbers/>
      <w:spacing w:before="120" w:after="120"/>
    </w:pPr>
    <w:rPr>
      <w:i/>
      <w:iCs/>
    </w:rPr>
  </w:style>
  <w:style w:type="paragraph" w:customStyle="1" w:styleId="Index">
    <w:name w:val="Index"/>
    <w:basedOn w:val="Standard"/>
    <w:rsid w:val="00E5577A"/>
    <w:pPr>
      <w:suppressLineNumbers/>
    </w:pPr>
  </w:style>
  <w:style w:type="character" w:customStyle="1" w:styleId="BulletSymbols">
    <w:name w:val="Bullet Symbols"/>
    <w:rsid w:val="00E5577A"/>
    <w:rPr>
      <w:rFonts w:ascii="OpenSymbol" w:eastAsia="OpenSymbol" w:hAnsi="OpenSymbol" w:cs="OpenSymbo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432</Words>
  <Characters>2464</Characters>
  <Application>Microsoft Office Word</Application>
  <DocSecurity>0</DocSecurity>
  <Lines>20</Lines>
  <Paragraphs>5</Paragraphs>
  <ScaleCrop>false</ScaleCrop>
  <Company>Burnaby School District</Company>
  <LinksUpToDate>false</LinksUpToDate>
  <CharactersWithSpaces>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Janetka</dc:creator>
  <cp:lastModifiedBy>jj14048</cp:lastModifiedBy>
  <cp:revision>3</cp:revision>
  <dcterms:created xsi:type="dcterms:W3CDTF">2012-09-06T16:15:00Z</dcterms:created>
  <dcterms:modified xsi:type="dcterms:W3CDTF">2014-09-22T17:22:00Z</dcterms:modified>
</cp:coreProperties>
</file>